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A9256" w14:textId="77777777" w:rsidR="001A51F6" w:rsidRPr="001A51F6" w:rsidRDefault="001A51F6" w:rsidP="001A51F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51F6">
        <w:rPr>
          <w:rFonts w:ascii="Times New Roman" w:hAnsi="Times New Roman" w:cs="Times New Roman"/>
          <w:b/>
          <w:bCs/>
          <w:sz w:val="32"/>
          <w:szCs w:val="32"/>
        </w:rPr>
        <w:t xml:space="preserve">Continent Divided </w:t>
      </w:r>
    </w:p>
    <w:p w14:paraId="18D28CA0" w14:textId="3BFA860B" w:rsidR="009B03AB" w:rsidRDefault="001A51F6" w:rsidP="001A5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1F6">
        <w:rPr>
          <w:rFonts w:ascii="Times New Roman" w:hAnsi="Times New Roman" w:cs="Times New Roman"/>
          <w:b/>
          <w:bCs/>
          <w:sz w:val="28"/>
          <w:szCs w:val="28"/>
        </w:rPr>
        <w:t>Document-Based Question Scoring Guidelines</w:t>
      </w:r>
    </w:p>
    <w:p w14:paraId="14F5291E" w14:textId="1C372490" w:rsidR="001A51F6" w:rsidRPr="00745B20" w:rsidRDefault="001A51F6" w:rsidP="001A51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278CA" w14:textId="3C4BCE5F" w:rsidR="001A51F6" w:rsidRDefault="001A51F6" w:rsidP="001A5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reasons why an anti-war movement developed in the United States in response to the </w:t>
      </w:r>
      <w:r w:rsidR="00DB3C2F">
        <w:rPr>
          <w:rFonts w:ascii="Times New Roman" w:hAnsi="Times New Roman" w:cs="Times New Roman"/>
          <w:sz w:val="24"/>
          <w:szCs w:val="24"/>
        </w:rPr>
        <w:t>US-Mexico</w:t>
      </w:r>
      <w:r>
        <w:rPr>
          <w:rFonts w:ascii="Times New Roman" w:hAnsi="Times New Roman" w:cs="Times New Roman"/>
          <w:sz w:val="24"/>
          <w:szCs w:val="24"/>
        </w:rPr>
        <w:t xml:space="preserve"> War.</w:t>
      </w:r>
    </w:p>
    <w:p w14:paraId="04321B07" w14:textId="77777777" w:rsidR="004D1EF2" w:rsidRDefault="004D1EF2" w:rsidP="001A51F6">
      <w:pPr>
        <w:rPr>
          <w:rFonts w:ascii="Times New Roman" w:hAnsi="Times New Roman" w:cs="Times New Roman"/>
          <w:sz w:val="24"/>
          <w:szCs w:val="24"/>
        </w:rPr>
      </w:pPr>
    </w:p>
    <w:p w14:paraId="73594BBF" w14:textId="5BC6A317" w:rsidR="001A51F6" w:rsidRDefault="00745B20" w:rsidP="001A51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1A51F6">
        <w:rPr>
          <w:rFonts w:ascii="Times New Roman" w:hAnsi="Times New Roman" w:cs="Times New Roman"/>
          <w:sz w:val="24"/>
          <w:szCs w:val="24"/>
        </w:rPr>
        <w:t>Possible Points: 7</w:t>
      </w:r>
    </w:p>
    <w:p w14:paraId="6E6B8597" w14:textId="2DF0E2B3" w:rsidR="00745B20" w:rsidRDefault="00745B20" w:rsidP="001A51F6">
      <w:pPr>
        <w:rPr>
          <w:rFonts w:ascii="Times New Roman" w:hAnsi="Times New Roman" w:cs="Times New Roman"/>
          <w:sz w:val="24"/>
          <w:szCs w:val="24"/>
        </w:rPr>
      </w:pPr>
    </w:p>
    <w:p w14:paraId="0D35B5C9" w14:textId="753A3578" w:rsidR="00745B20" w:rsidRDefault="00745B20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B20">
        <w:rPr>
          <w:rFonts w:ascii="Times New Roman" w:hAnsi="Times New Roman" w:cs="Times New Roman"/>
          <w:b/>
          <w:bCs/>
          <w:sz w:val="24"/>
          <w:szCs w:val="24"/>
        </w:rPr>
        <w:t>Thesis/Argument (0-1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45B20" w14:paraId="0B2E4B03" w14:textId="77777777" w:rsidTr="00745B20">
        <w:tc>
          <w:tcPr>
            <w:tcW w:w="4675" w:type="dxa"/>
          </w:tcPr>
          <w:p w14:paraId="1ED0857F" w14:textId="17B291C5" w:rsidR="00745B20" w:rsidRDefault="00745B20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4675" w:type="dxa"/>
          </w:tcPr>
          <w:p w14:paraId="409E123B" w14:textId="71791147" w:rsidR="00745B20" w:rsidRDefault="00745B20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745B20" w14:paraId="03AEDE8D" w14:textId="77777777" w:rsidTr="00392D60">
        <w:trPr>
          <w:trHeight w:val="3797"/>
        </w:trPr>
        <w:tc>
          <w:tcPr>
            <w:tcW w:w="4675" w:type="dxa"/>
          </w:tcPr>
          <w:p w14:paraId="6DAE8BD2" w14:textId="77777777" w:rsidR="00745B20" w:rsidRDefault="00745B20" w:rsidP="007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responds to the prompt with a historically defensible thesis/argument. </w:t>
            </w:r>
          </w:p>
          <w:p w14:paraId="5204BB5A" w14:textId="5BE4A583" w:rsidR="00745B20" w:rsidRDefault="00745B20" w:rsidP="007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point)</w:t>
            </w:r>
          </w:p>
          <w:p w14:paraId="43A15CEF" w14:textId="77777777" w:rsidR="00745B20" w:rsidRDefault="00745B20" w:rsidP="007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0062F2" w14:textId="2615149A" w:rsidR="00745B20" w:rsidRPr="00745B20" w:rsidRDefault="00535E25" w:rsidP="00745B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earn this point t</w:t>
            </w:r>
            <w:r w:rsidR="00745B20" w:rsidRPr="00745B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he thesis must respond to the prompt and not simply restate the prompt. The thesis must be located in the introduction or conclusion. </w:t>
            </w:r>
          </w:p>
        </w:tc>
        <w:tc>
          <w:tcPr>
            <w:tcW w:w="4675" w:type="dxa"/>
          </w:tcPr>
          <w:p w14:paraId="4B03FF56" w14:textId="77777777" w:rsidR="00745B20" w:rsidRDefault="00745B20" w:rsidP="00745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thesis/argument must make a historically defensible claim that establishes the reasons an anti-war movement developed in response to the Mexican American War. </w:t>
            </w:r>
          </w:p>
          <w:p w14:paraId="608A4F8A" w14:textId="77777777" w:rsidR="00535E25" w:rsidRDefault="00535E25" w:rsidP="00745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DD66C" w14:textId="44712313" w:rsidR="00535E25" w:rsidRDefault="00535E25" w:rsidP="00745B2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Examples of reasons demonstrated in the provided documents</w:t>
            </w:r>
            <w:r w:rsidR="004D1EF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might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include:</w:t>
            </w:r>
          </w:p>
          <w:p w14:paraId="07EABE7B" w14:textId="77777777" w:rsidR="00535E25" w:rsidRPr="00535E25" w:rsidRDefault="00535E25" w:rsidP="0018291A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Expansion of slavery</w:t>
            </w:r>
          </w:p>
          <w:p w14:paraId="1B1DAEF4" w14:textId="0D944D88" w:rsidR="00535E25" w:rsidRPr="00535E25" w:rsidRDefault="00535E25" w:rsidP="0018291A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honor</w:t>
            </w:r>
            <w:r w:rsidR="005E0553">
              <w:rPr>
                <w:rFonts w:ascii="Times New Roman" w:hAnsi="Times New Roman" w:cs="Times New Roman"/>
                <w:sz w:val="24"/>
                <w:szCs w:val="24"/>
              </w:rPr>
              <w:t>/unjust war</w:t>
            </w:r>
          </w:p>
          <w:p w14:paraId="3268D8F6" w14:textId="77777777" w:rsidR="00535E25" w:rsidRPr="00535E25" w:rsidRDefault="00535E25" w:rsidP="0018291A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Means to further political careers</w:t>
            </w:r>
          </w:p>
          <w:p w14:paraId="74C4C5FD" w14:textId="77777777" w:rsidR="00535E25" w:rsidRPr="00535E25" w:rsidRDefault="00535E25" w:rsidP="0018291A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Religious opposition</w:t>
            </w:r>
          </w:p>
          <w:p w14:paraId="54BF503F" w14:textId="77777777" w:rsidR="00535E25" w:rsidRPr="00535E25" w:rsidRDefault="00535E25" w:rsidP="0018291A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War based on a lie </w:t>
            </w:r>
          </w:p>
          <w:p w14:paraId="4BE0A1E0" w14:textId="7F40E3E3" w:rsidR="00535E25" w:rsidRPr="005E0553" w:rsidRDefault="00535E25" w:rsidP="0018291A">
            <w:pPr>
              <w:pStyle w:val="ListParagraph"/>
              <w:numPr>
                <w:ilvl w:val="0"/>
                <w:numId w:val="1"/>
              </w:numPr>
              <w:ind w:left="37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Unprovoked war</w:t>
            </w:r>
          </w:p>
        </w:tc>
      </w:tr>
    </w:tbl>
    <w:p w14:paraId="55223A8C" w14:textId="0C2F47D3" w:rsidR="00745B20" w:rsidRDefault="00745B20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E3339C" w14:textId="7B0A5A65" w:rsidR="00535E25" w:rsidRDefault="00207D68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Historical Context</w:t>
      </w:r>
      <w:r w:rsidR="00535E25">
        <w:rPr>
          <w:rFonts w:ascii="Times New Roman" w:hAnsi="Times New Roman" w:cs="Times New Roman"/>
          <w:b/>
          <w:bCs/>
          <w:sz w:val="24"/>
          <w:szCs w:val="24"/>
        </w:rPr>
        <w:t xml:space="preserve"> (0-1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5E25" w14:paraId="25CC4545" w14:textId="77777777" w:rsidTr="00535E25">
        <w:tc>
          <w:tcPr>
            <w:tcW w:w="4675" w:type="dxa"/>
          </w:tcPr>
          <w:p w14:paraId="4FF15678" w14:textId="6F652531" w:rsidR="00535E25" w:rsidRDefault="00535E25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4675" w:type="dxa"/>
          </w:tcPr>
          <w:p w14:paraId="788F2005" w14:textId="708D84AD" w:rsidR="00535E25" w:rsidRDefault="00535E25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535E25" w14:paraId="616EFF17" w14:textId="77777777" w:rsidTr="007D603A">
        <w:trPr>
          <w:trHeight w:val="3437"/>
        </w:trPr>
        <w:tc>
          <w:tcPr>
            <w:tcW w:w="4675" w:type="dxa"/>
          </w:tcPr>
          <w:p w14:paraId="5A67C023" w14:textId="6E834689" w:rsidR="00535E25" w:rsidRDefault="00535E25" w:rsidP="00535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details the historical context of what is described in the prompt. (1 point)</w:t>
            </w:r>
          </w:p>
          <w:p w14:paraId="78A7E125" w14:textId="77777777" w:rsidR="00535E25" w:rsidRDefault="00535E25" w:rsidP="00535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A3FCF" w14:textId="2B4A9136" w:rsidR="00535E25" w:rsidRPr="00535E25" w:rsidRDefault="00535E25" w:rsidP="00535E2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To earn this point the student must describe how what is mentioned in the prompt is related to other events that occurred before, during, or after the time frame.</w:t>
            </w:r>
          </w:p>
        </w:tc>
        <w:tc>
          <w:tcPr>
            <w:tcW w:w="4675" w:type="dxa"/>
          </w:tcPr>
          <w:p w14:paraId="7BA572ED" w14:textId="401B45BE" w:rsidR="00535E25" w:rsidRDefault="005E0553" w:rsidP="005E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392D60">
              <w:rPr>
                <w:rFonts w:ascii="Times New Roman" w:hAnsi="Times New Roman" w:cs="Times New Roman"/>
                <w:sz w:val="24"/>
                <w:szCs w:val="24"/>
              </w:rPr>
              <w:t xml:space="preserve">response details context relevant to the oppositions to the Mexican American War. </w:t>
            </w:r>
          </w:p>
          <w:p w14:paraId="756408AF" w14:textId="77777777" w:rsidR="00392D60" w:rsidRDefault="00392D60" w:rsidP="005E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66FDC" w14:textId="1722595B" w:rsidR="00392D60" w:rsidRDefault="00392D60" w:rsidP="005E055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Examples of context (with appropriate explanation) might include:</w:t>
            </w:r>
          </w:p>
          <w:p w14:paraId="6E2075B4" w14:textId="654294DF" w:rsidR="00392D60" w:rsidRPr="00392D60" w:rsidRDefault="00392D60" w:rsidP="0018291A">
            <w:pPr>
              <w:pStyle w:val="ListParagraph"/>
              <w:numPr>
                <w:ilvl w:val="0"/>
                <w:numId w:val="2"/>
              </w:numPr>
              <w:ind w:left="3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 abolition</w:t>
            </w:r>
            <w:r w:rsidR="00E5177E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movement </w:t>
            </w:r>
          </w:p>
          <w:p w14:paraId="7891E2C8" w14:textId="77777777" w:rsidR="00392D60" w:rsidRPr="00392D60" w:rsidRDefault="00392D60" w:rsidP="0018291A">
            <w:pPr>
              <w:pStyle w:val="ListParagraph"/>
              <w:numPr>
                <w:ilvl w:val="0"/>
                <w:numId w:val="2"/>
              </w:numPr>
              <w:ind w:left="3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Generals from U.S.-MX war assuming the presidency.</w:t>
            </w:r>
          </w:p>
          <w:p w14:paraId="1AD51AD0" w14:textId="77777777" w:rsidR="00392D60" w:rsidRPr="005E4360" w:rsidRDefault="00392D60" w:rsidP="0018291A">
            <w:pPr>
              <w:pStyle w:val="ListParagraph"/>
              <w:numPr>
                <w:ilvl w:val="0"/>
                <w:numId w:val="2"/>
              </w:numPr>
              <w:ind w:left="3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Protestant roots of the US</w:t>
            </w:r>
          </w:p>
          <w:p w14:paraId="79C6376C" w14:textId="77777777" w:rsidR="005E4360" w:rsidRPr="005E4360" w:rsidRDefault="005E4360" w:rsidP="0018291A">
            <w:pPr>
              <w:pStyle w:val="ListParagraph"/>
              <w:numPr>
                <w:ilvl w:val="0"/>
                <w:numId w:val="2"/>
              </w:numPr>
              <w:ind w:left="3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Oncoming Civil War</w:t>
            </w:r>
          </w:p>
          <w:p w14:paraId="618D49A5" w14:textId="77777777" w:rsidR="005E4360" w:rsidRPr="007D603A" w:rsidRDefault="005E4360" w:rsidP="0018291A">
            <w:pPr>
              <w:pStyle w:val="ListParagraph"/>
              <w:numPr>
                <w:ilvl w:val="0"/>
                <w:numId w:val="2"/>
              </w:numPr>
              <w:ind w:left="3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Opposition to annexation of Texas</w:t>
            </w:r>
          </w:p>
          <w:p w14:paraId="5ABEB693" w14:textId="53FFBFE9" w:rsidR="007D603A" w:rsidRPr="00392D60" w:rsidRDefault="007D603A" w:rsidP="0018291A">
            <w:pPr>
              <w:pStyle w:val="ListParagraph"/>
              <w:numPr>
                <w:ilvl w:val="0"/>
                <w:numId w:val="2"/>
              </w:numPr>
              <w:ind w:left="37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Territorial disputes with England</w:t>
            </w:r>
          </w:p>
        </w:tc>
      </w:tr>
    </w:tbl>
    <w:p w14:paraId="0946EEB2" w14:textId="5FC6F557" w:rsidR="00392D60" w:rsidRDefault="00392D60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D60">
        <w:rPr>
          <w:rFonts w:ascii="Times New Roman" w:hAnsi="Times New Roman" w:cs="Times New Roman"/>
          <w:b/>
          <w:bCs/>
          <w:sz w:val="24"/>
          <w:szCs w:val="24"/>
        </w:rPr>
        <w:lastRenderedPageBreak/>
        <w:t>Evidence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(0-3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D60" w14:paraId="2AEE2EB8" w14:textId="77777777" w:rsidTr="00392D60">
        <w:tc>
          <w:tcPr>
            <w:tcW w:w="4675" w:type="dxa"/>
          </w:tcPr>
          <w:p w14:paraId="2CDCCD33" w14:textId="6963AE19" w:rsidR="00392D60" w:rsidRDefault="00392D60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Rubric</w:t>
            </w:r>
          </w:p>
        </w:tc>
        <w:tc>
          <w:tcPr>
            <w:tcW w:w="4675" w:type="dxa"/>
          </w:tcPr>
          <w:p w14:paraId="2DB8F079" w14:textId="0FF74212" w:rsidR="00392D60" w:rsidRDefault="00392D60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392D60" w14:paraId="68CFAE7E" w14:textId="77777777" w:rsidTr="00392D60">
        <w:trPr>
          <w:trHeight w:val="2663"/>
        </w:trPr>
        <w:tc>
          <w:tcPr>
            <w:tcW w:w="4675" w:type="dxa"/>
          </w:tcPr>
          <w:p w14:paraId="18FFFEFD" w14:textId="569EF9AC" w:rsidR="00967D9F" w:rsidRPr="004D1EF2" w:rsidRDefault="00392D60" w:rsidP="004D1E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 from the Provided Documents:</w:t>
            </w:r>
          </w:p>
          <w:p w14:paraId="5CC134BA" w14:textId="51C2CFC1" w:rsidR="004D1EF2" w:rsidRDefault="009A0008" w:rsidP="009A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uses the content of at least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provided documents in their response to the prompt. (1 point)</w:t>
            </w:r>
          </w:p>
          <w:p w14:paraId="490EA453" w14:textId="1A207B0A" w:rsidR="004D1EF2" w:rsidRDefault="004D1EF2" w:rsidP="009A0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967D9F" w:rsidRPr="00967D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</w:t>
            </w:r>
          </w:p>
          <w:p w14:paraId="51B8B7AB" w14:textId="77777777" w:rsidR="00967D9F" w:rsidRDefault="00967D9F" w:rsidP="009A0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uses the content of at least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six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provided documents in their response to the prompt. (2 points)</w:t>
            </w:r>
          </w:p>
          <w:p w14:paraId="429FF7E1" w14:textId="2FE5F106" w:rsidR="00967D9F" w:rsidRDefault="00967D9F" w:rsidP="009A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C471A" w14:textId="4205FFAE" w:rsidR="00967D9F" w:rsidRPr="00967D9F" w:rsidRDefault="004D1EF2" w:rsidP="009A00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="00967D9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 receive points for the use of a document the student must effectively describe the document in support of their thesis/argument.</w:t>
            </w:r>
          </w:p>
          <w:p w14:paraId="0E831DBE" w14:textId="366B04B2" w:rsidR="00967D9F" w:rsidRPr="00967D9F" w:rsidRDefault="00967D9F" w:rsidP="009A00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A980281" w14:textId="77777777" w:rsidR="00392D60" w:rsidRDefault="009A0008" w:rsidP="009A0008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 document summaries page for details.</w:t>
            </w:r>
          </w:p>
          <w:p w14:paraId="5AD973B4" w14:textId="60E1381D" w:rsid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1: Sumner, True Grandeur of Nations, 1845</w:t>
            </w:r>
          </w:p>
          <w:p w14:paraId="4192A3D6" w14:textId="5FE5361D" w:rsid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2: King, The Wilmot Proviso, 1847</w:t>
            </w:r>
          </w:p>
          <w:p w14:paraId="4F5D6DEE" w14:textId="46B0204A" w:rsid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3: Currier, An Available Candidate, 1848</w:t>
            </w:r>
          </w:p>
          <w:p w14:paraId="623F1377" w14:textId="68853219" w:rsid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4: </w:t>
            </w:r>
            <w:r w:rsidR="00E03C04" w:rsidRPr="00E03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="00E0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North Star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Editorial, The War with Mexico, 1848</w:t>
            </w:r>
          </w:p>
          <w:p w14:paraId="307A5A9B" w14:textId="68EE181E" w:rsid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5: Tilden, All War Forbidden by Christianity, 1847</w:t>
            </w:r>
          </w:p>
          <w:p w14:paraId="2850978A" w14:textId="456EBA5A" w:rsid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 6: Lincoln, Lincoln’s Spot Resolution, 1847</w:t>
            </w:r>
          </w:p>
          <w:p w14:paraId="5718ADC8" w14:textId="267EFF4C" w:rsidR="009A0008" w:rsidRPr="009A0008" w:rsidRDefault="009A0008" w:rsidP="0018291A">
            <w:pPr>
              <w:pStyle w:val="ListParagraph"/>
              <w:numPr>
                <w:ilvl w:val="0"/>
                <w:numId w:val="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 7: Putnam,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Our Country, 1847</w:t>
            </w:r>
          </w:p>
        </w:tc>
      </w:tr>
      <w:tr w:rsidR="00392D60" w14:paraId="71D05531" w14:textId="77777777" w:rsidTr="00392D60">
        <w:trPr>
          <w:trHeight w:val="3140"/>
        </w:trPr>
        <w:tc>
          <w:tcPr>
            <w:tcW w:w="4675" w:type="dxa"/>
          </w:tcPr>
          <w:p w14:paraId="233F835B" w14:textId="278721FF" w:rsidR="00392D60" w:rsidRDefault="008C6DA7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Outside </w:t>
            </w:r>
            <w:r w:rsidR="00392D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Evidence:</w:t>
            </w:r>
          </w:p>
          <w:p w14:paraId="618C7260" w14:textId="75820C74" w:rsidR="004D1EF2" w:rsidRDefault="004D1EF2" w:rsidP="004D1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uses at least one piece of historical evidence not directly found within the provided documents that is relevant in the defense of the thesis/argument. (1 point)</w:t>
            </w:r>
          </w:p>
          <w:p w14:paraId="55811F59" w14:textId="77777777" w:rsidR="004D1EF2" w:rsidRDefault="004D1EF2" w:rsidP="004D1E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5F3A4" w14:textId="2FD95887" w:rsidR="004D1EF2" w:rsidRPr="004D1EF2" w:rsidRDefault="004D1EF2" w:rsidP="004D1E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earn this point the student must sufficiently describe the evidence and demonstrate its relevance to their argument.  </w:t>
            </w:r>
          </w:p>
        </w:tc>
        <w:tc>
          <w:tcPr>
            <w:tcW w:w="4675" w:type="dxa"/>
          </w:tcPr>
          <w:p w14:paraId="40AA6DE2" w14:textId="77777777" w:rsidR="00392D60" w:rsidRDefault="004D1EF2" w:rsidP="004D1EF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Examples of evidence (with appropriate explanation) might include:</w:t>
            </w:r>
          </w:p>
          <w:p w14:paraId="3EB69A48" w14:textId="4E7EDD84" w:rsidR="004D1EF2" w:rsidRDefault="00B87B83" w:rsidP="0018291A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Whig opposition to the war</w:t>
            </w:r>
          </w:p>
          <w:p w14:paraId="37E4EB54" w14:textId="190713C3" w:rsidR="00B87B83" w:rsidRDefault="00B87B83" w:rsidP="0018291A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 instances of abolitionist opposition</w:t>
            </w:r>
          </w:p>
          <w:p w14:paraId="3317CA18" w14:textId="7DE34E3B" w:rsidR="00B87B83" w:rsidRDefault="00B87B83" w:rsidP="0018291A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Criticisms</w:t>
            </w:r>
            <w:r w:rsidR="0021743C">
              <w:rPr>
                <w:rFonts w:ascii="Times New Roman" w:hAnsi="Times New Roman" w:cs="Times New Roman"/>
                <w:sz w:val="24"/>
                <w:szCs w:val="24"/>
              </w:rPr>
              <w:t xml:space="preserve">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="0021743C">
              <w:rPr>
                <w:rFonts w:ascii="Times New Roman" w:hAnsi="Times New Roman" w:cs="Times New Roman"/>
                <w:sz w:val="24"/>
                <w:szCs w:val="24"/>
              </w:rPr>
              <w:t>r conflicts caused 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manifest destiny</w:t>
            </w:r>
            <w:r w:rsidR="00034B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50D0D3" w14:textId="3BD2D70F" w:rsidR="00B87B83" w:rsidRDefault="00B87B83" w:rsidP="0018291A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Disinterest in territory containing Catholic people</w:t>
            </w:r>
            <w:r w:rsidR="008C6DA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7236A8B2" w14:textId="2828AF1E" w:rsidR="00B87B83" w:rsidRDefault="000C4C54" w:rsidP="0018291A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Disinterest in territory containing Spanish speaking people</w:t>
            </w:r>
            <w:r w:rsidR="008C6DA7">
              <w:rPr>
                <w:rFonts w:ascii="Times New Roman" w:hAnsi="Times New Roman" w:cs="Times New Roman"/>
                <w:sz w:val="24"/>
                <w:szCs w:val="24"/>
              </w:rPr>
              <w:t>s.</w:t>
            </w:r>
          </w:p>
          <w:p w14:paraId="1C408238" w14:textId="61659AF1" w:rsidR="000C4C54" w:rsidRPr="000C4C54" w:rsidRDefault="000C4C54" w:rsidP="0018291A">
            <w:pPr>
              <w:pStyle w:val="ListParagraph"/>
              <w:numPr>
                <w:ilvl w:val="0"/>
                <w:numId w:val="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Election of Zachary Taylor and </w:t>
            </w:r>
            <w:r w:rsidRPr="000C4C54">
              <w:rPr>
                <w:rFonts w:ascii="Times New Roman" w:hAnsi="Times New Roman" w:cs="Times New Roman"/>
                <w:sz w:val="24"/>
                <w:szCs w:val="24"/>
              </w:rPr>
              <w:t>Franklin Pierce</w:t>
            </w:r>
          </w:p>
        </w:tc>
      </w:tr>
    </w:tbl>
    <w:p w14:paraId="6EBEFBE5" w14:textId="128D5914" w:rsidR="00392D60" w:rsidRDefault="00392D60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9F00FF" w14:textId="5B63D7EC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5F6FF3" w14:textId="08567062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20E6E" w14:textId="70907FF4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89A65A" w14:textId="25BFCE7F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61A518" w14:textId="1F076416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755B6" w14:textId="3DC03063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10D16D1" w14:textId="3E310307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323399" w14:textId="77777777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69ACE5" w14:textId="1454E3A2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Analysis (0-2 Points)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4657" w14:paraId="4C4FB291" w14:textId="77777777" w:rsidTr="00C14657">
        <w:trPr>
          <w:trHeight w:val="2762"/>
        </w:trPr>
        <w:tc>
          <w:tcPr>
            <w:tcW w:w="4675" w:type="dxa"/>
          </w:tcPr>
          <w:p w14:paraId="7C3E70D3" w14:textId="07308A22" w:rsidR="00C14657" w:rsidRDefault="00C14657" w:rsidP="00C1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Use of sources: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 at least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three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documents, the student explains </w:t>
            </w:r>
            <w:r w:rsidR="00034B1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point of view, purpose, audience, significance, etc. </w:t>
            </w:r>
            <w:r w:rsidRPr="00C14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explains how/why it is related to their argument. (1 point)</w:t>
            </w:r>
          </w:p>
          <w:p w14:paraId="253EB637" w14:textId="77777777" w:rsidR="00C14657" w:rsidRDefault="00C14657" w:rsidP="00C14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166E0381" w14:textId="15E3C40E" w:rsidR="00C14657" w:rsidRPr="00C14657" w:rsidRDefault="00C14657" w:rsidP="00C14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To earn this point the student must explain how or why the documents selected are related, not just stated they are related. </w:t>
            </w:r>
          </w:p>
        </w:tc>
        <w:tc>
          <w:tcPr>
            <w:tcW w:w="4675" w:type="dxa"/>
          </w:tcPr>
          <w:p w14:paraId="158938AB" w14:textId="0E201EF1" w:rsidR="00C14657" w:rsidRDefault="00C14657" w:rsidP="00C146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See document summaries page for details.</w:t>
            </w:r>
          </w:p>
        </w:tc>
      </w:tr>
      <w:tr w:rsidR="00C14657" w14:paraId="5F9F4072" w14:textId="77777777" w:rsidTr="00243D8B">
        <w:trPr>
          <w:trHeight w:val="5390"/>
        </w:trPr>
        <w:tc>
          <w:tcPr>
            <w:tcW w:w="4675" w:type="dxa"/>
          </w:tcPr>
          <w:p w14:paraId="08F77CF6" w14:textId="7C2222BD" w:rsidR="00C14657" w:rsidRDefault="00C14657" w:rsidP="00C1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Depth of response: </w:t>
            </w:r>
            <w:r w:rsidR="00C64291">
              <w:rPr>
                <w:rFonts w:ascii="Times New Roman" w:hAnsi="Times New Roman" w:cs="Times New Roman"/>
                <w:sz w:val="24"/>
                <w:szCs w:val="24"/>
              </w:rPr>
              <w:t>The student demonstrates a complex understanding of the historical event mentioned in the prompt and uses the provided evidence to support their argument.</w:t>
            </w:r>
          </w:p>
          <w:p w14:paraId="7D130540" w14:textId="77777777" w:rsidR="00C64291" w:rsidRDefault="00C64291" w:rsidP="00C14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point)</w:t>
            </w:r>
          </w:p>
          <w:p w14:paraId="465FDBAF" w14:textId="77777777" w:rsidR="00C64291" w:rsidRDefault="00C64291" w:rsidP="00C14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84E2A" w14:textId="77777777" w:rsidR="00243D8B" w:rsidRDefault="00C64291" w:rsidP="00C14657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There are multiple ways a student can demonstrate depth in their response</w:t>
            </w:r>
            <w:r w:rsidR="00243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some ways might include:</w:t>
            </w:r>
          </w:p>
          <w:p w14:paraId="52763624" w14:textId="44909CC3" w:rsidR="00C64291" w:rsidRPr="00243D8B" w:rsidRDefault="00243D8B" w:rsidP="00243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Explaining nuance within an issue</w:t>
            </w:r>
          </w:p>
          <w:p w14:paraId="1CF059D0" w14:textId="77777777" w:rsidR="00243D8B" w:rsidRPr="00243D8B" w:rsidRDefault="00243D8B" w:rsidP="00243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Examining pros/cons, causes/effects, or similarities/differences</w:t>
            </w:r>
          </w:p>
          <w:p w14:paraId="0EC29DA1" w14:textId="77777777" w:rsidR="00243D8B" w:rsidRPr="00243D8B" w:rsidRDefault="00243D8B" w:rsidP="00243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Relating arguments made to wider themes </w:t>
            </w:r>
          </w:p>
          <w:p w14:paraId="2882323A" w14:textId="58CBF8D6" w:rsidR="00243D8B" w:rsidRPr="00243D8B" w:rsidRDefault="00243D8B" w:rsidP="00243D8B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Connecting to relevant time periods</w:t>
            </w:r>
          </w:p>
        </w:tc>
        <w:tc>
          <w:tcPr>
            <w:tcW w:w="4675" w:type="dxa"/>
          </w:tcPr>
          <w:p w14:paraId="08C08D6A" w14:textId="2006569F" w:rsidR="00C14657" w:rsidRDefault="00243D8B" w:rsidP="00243D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43D8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Examples of depth of response might include:</w:t>
            </w:r>
          </w:p>
          <w:p w14:paraId="2E35D32D" w14:textId="2B32C350" w:rsidR="002D7E46" w:rsidRPr="000133F3" w:rsidRDefault="002D7E46" w:rsidP="0037524F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3">
              <w:rPr>
                <w:rFonts w:ascii="Times New Roman" w:hAnsi="Times New Roman" w:cs="Times New Roman"/>
                <w:sz w:val="24"/>
                <w:szCs w:val="24"/>
              </w:rPr>
              <w:t>Exp</w:t>
            </w:r>
            <w:r w:rsidR="0018291A" w:rsidRPr="000133F3">
              <w:rPr>
                <w:rFonts w:ascii="Times New Roman" w:hAnsi="Times New Roman" w:cs="Times New Roman"/>
                <w:sz w:val="24"/>
                <w:szCs w:val="24"/>
              </w:rPr>
              <w:t xml:space="preserve">laining how the territory gained from the war lead to further conflict between the </w:t>
            </w:r>
            <w:r w:rsidR="006C7831">
              <w:rPr>
                <w:rFonts w:ascii="Times New Roman" w:hAnsi="Times New Roman" w:cs="Times New Roman"/>
                <w:sz w:val="24"/>
                <w:szCs w:val="24"/>
              </w:rPr>
              <w:t xml:space="preserve">political </w:t>
            </w:r>
            <w:r w:rsidR="0018291A" w:rsidRPr="000133F3">
              <w:rPr>
                <w:rFonts w:ascii="Times New Roman" w:hAnsi="Times New Roman" w:cs="Times New Roman"/>
                <w:sz w:val="24"/>
                <w:szCs w:val="24"/>
              </w:rPr>
              <w:t>parties and set the stage for the American Civil War.</w:t>
            </w:r>
          </w:p>
          <w:p w14:paraId="062908B7" w14:textId="77777777" w:rsidR="00243D8B" w:rsidRPr="000133F3" w:rsidRDefault="0018291A" w:rsidP="0037524F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3">
              <w:rPr>
                <w:rFonts w:ascii="Times New Roman" w:hAnsi="Times New Roman" w:cs="Times New Roman"/>
                <w:sz w:val="24"/>
                <w:szCs w:val="24"/>
              </w:rPr>
              <w:t>Explaining how the ongoing abolitionist movement lead to further opposition to war.</w:t>
            </w:r>
          </w:p>
          <w:p w14:paraId="6CB54B85" w14:textId="3B77CC5B" w:rsidR="0018291A" w:rsidRPr="000133F3" w:rsidRDefault="0018291A" w:rsidP="0037524F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3">
              <w:rPr>
                <w:rFonts w:ascii="Times New Roman" w:hAnsi="Times New Roman" w:cs="Times New Roman"/>
                <w:sz w:val="24"/>
                <w:szCs w:val="24"/>
              </w:rPr>
              <w:t>Examining similarities to the reasons for other antiwar movements, such as with Vietnam.</w:t>
            </w:r>
          </w:p>
          <w:p w14:paraId="42883D0F" w14:textId="557B8B6F" w:rsidR="0018291A" w:rsidRDefault="000133F3" w:rsidP="0037524F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133F3">
              <w:rPr>
                <w:rFonts w:ascii="Times New Roman" w:hAnsi="Times New Roman" w:cs="Times New Roman"/>
                <w:sz w:val="24"/>
                <w:szCs w:val="24"/>
              </w:rPr>
              <w:t>Comparing territorial conflicts with Mexico another new country, to the territorial conflicts with England, a stronger</w:t>
            </w:r>
            <w:r w:rsidR="006C78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133F3">
              <w:rPr>
                <w:rFonts w:ascii="Times New Roman" w:hAnsi="Times New Roman" w:cs="Times New Roman"/>
                <w:sz w:val="24"/>
                <w:szCs w:val="24"/>
              </w:rPr>
              <w:t xml:space="preserve"> more developed country.</w:t>
            </w:r>
          </w:p>
          <w:p w14:paraId="3495F7BE" w14:textId="77777777" w:rsidR="000133F3" w:rsidRDefault="000133F3" w:rsidP="0037524F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Examining the importance of Protestant religious values in American society</w:t>
            </w:r>
            <w:r w:rsidR="0037524F">
              <w:rPr>
                <w:rFonts w:ascii="Times New Roman" w:hAnsi="Times New Roman" w:cs="Times New Roman"/>
                <w:sz w:val="24"/>
                <w:szCs w:val="24"/>
              </w:rPr>
              <w:t xml:space="preserve"> at the time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CDB4D6" w14:textId="1CA51B6C" w:rsidR="0037524F" w:rsidRPr="000133F3" w:rsidRDefault="0037524F" w:rsidP="0037524F">
            <w:pPr>
              <w:pStyle w:val="ListParagraph"/>
              <w:numPr>
                <w:ilvl w:val="0"/>
                <w:numId w:val="14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Relating arguments made against the war to arguments with </w:t>
            </w:r>
            <w:r w:rsidR="006C7831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outcome and intent of the United States’ manifest destiny.</w:t>
            </w:r>
          </w:p>
        </w:tc>
      </w:tr>
    </w:tbl>
    <w:p w14:paraId="17AD72D4" w14:textId="2C5815E3" w:rsidR="00C14657" w:rsidRDefault="00C14657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4C6288" w14:textId="6F6CD6AB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74411A" w14:textId="2FF25A56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80718D" w14:textId="7D912608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6CEBD4" w14:textId="21A005A6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057EC9" w14:textId="54DD9173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21DDF7" w14:textId="554D29DE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44D55F" w14:textId="77777777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BA3E34" w14:textId="727D44BB" w:rsidR="00C57921" w:rsidRDefault="00C57921" w:rsidP="00745B2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Document Summaries</w:t>
      </w:r>
    </w:p>
    <w:tbl>
      <w:tblPr>
        <w:tblStyle w:val="TableGrid"/>
        <w:tblW w:w="9720" w:type="dxa"/>
        <w:tblInd w:w="-185" w:type="dxa"/>
        <w:tblLook w:val="04A0" w:firstRow="1" w:lastRow="0" w:firstColumn="1" w:lastColumn="0" w:noHBand="0" w:noVBand="1"/>
      </w:tblPr>
      <w:tblGrid>
        <w:gridCol w:w="1800"/>
        <w:gridCol w:w="3960"/>
        <w:gridCol w:w="3960"/>
      </w:tblGrid>
      <w:tr w:rsidR="00C57921" w14:paraId="4B439D66" w14:textId="77777777" w:rsidTr="00D4516F">
        <w:tc>
          <w:tcPr>
            <w:tcW w:w="1800" w:type="dxa"/>
          </w:tcPr>
          <w:p w14:paraId="29A49318" w14:textId="3E77BCC5" w:rsidR="00C57921" w:rsidRDefault="00C57921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3960" w:type="dxa"/>
          </w:tcPr>
          <w:p w14:paraId="29ABD12B" w14:textId="1058E903" w:rsidR="00C57921" w:rsidRDefault="00C57921" w:rsidP="00745B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Summary</w:t>
            </w:r>
          </w:p>
        </w:tc>
        <w:tc>
          <w:tcPr>
            <w:tcW w:w="3960" w:type="dxa"/>
          </w:tcPr>
          <w:p w14:paraId="3F84231B" w14:textId="2F8E606A" w:rsidR="00C57921" w:rsidRDefault="00C57921" w:rsidP="00FA74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Response </w:t>
            </w:r>
            <w:r w:rsidR="00C2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explains point of view, purpose, situation, </w:t>
            </w:r>
            <w:r w:rsidR="00E03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and/or </w:t>
            </w:r>
            <w:r w:rsidR="00C2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audience</w:t>
            </w:r>
            <w:r w:rsidR="00FA74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includes but is not limited to</w:t>
            </w:r>
            <w:r w:rsidR="00C278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C57921" w14:paraId="009945C9" w14:textId="77777777" w:rsidTr="00D4516F">
        <w:trPr>
          <w:trHeight w:val="2393"/>
        </w:trPr>
        <w:tc>
          <w:tcPr>
            <w:tcW w:w="1800" w:type="dxa"/>
          </w:tcPr>
          <w:p w14:paraId="7BFA1CAE" w14:textId="333398AB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Sumner, True Grandeur of Nations, 1845</w:t>
            </w:r>
          </w:p>
        </w:tc>
        <w:tc>
          <w:tcPr>
            <w:tcW w:w="3960" w:type="dxa"/>
          </w:tcPr>
          <w:p w14:paraId="2ADA75D1" w14:textId="7382235F" w:rsidR="00C57921" w:rsidRPr="007D603A" w:rsidRDefault="007D603A" w:rsidP="00FA7404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Describes important values that people, and countries should have, and that in annexing Texas the United States has endangered its ability to uphold those values.</w:t>
            </w:r>
          </w:p>
          <w:p w14:paraId="452B3C1E" w14:textId="5093E08A" w:rsidR="007D603A" w:rsidRPr="007D603A" w:rsidRDefault="007D603A" w:rsidP="00FA7404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 xml:space="preserve">Argues that annexing Texas is an act of war against Mexico and threatens the national honor of the </w:t>
            </w:r>
            <w:r w:rsidR="00B57B55">
              <w:rPr>
                <w:rFonts w:ascii="Times New Roman" w:hAnsi="Times New Roman" w:cs="Times New Roman"/>
                <w:sz w:val="24"/>
                <w:szCs w:val="24"/>
              </w:rPr>
              <w:t>United States</w:t>
            </w: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0" w:type="dxa"/>
          </w:tcPr>
          <w:p w14:paraId="06E2745A" w14:textId="34E85471" w:rsidR="00B70839" w:rsidRPr="00B70839" w:rsidRDefault="00B70839" w:rsidP="00FA7404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9">
              <w:rPr>
                <w:rFonts w:ascii="Times New Roman" w:hAnsi="Times New Roman" w:cs="Times New Roman"/>
                <w:sz w:val="24"/>
                <w:szCs w:val="24"/>
              </w:rPr>
              <w:t>National honor is an important value to uphold, and warring with Mexico wi</w:t>
            </w:r>
            <w:r w:rsidR="00B57B55">
              <w:rPr>
                <w:rFonts w:ascii="Times New Roman" w:hAnsi="Times New Roman" w:cs="Times New Roman"/>
                <w:sz w:val="24"/>
                <w:szCs w:val="24"/>
              </w:rPr>
              <w:t>ll</w:t>
            </w:r>
            <w:r w:rsidRPr="00B70839">
              <w:rPr>
                <w:rFonts w:ascii="Times New Roman" w:hAnsi="Times New Roman" w:cs="Times New Roman"/>
                <w:sz w:val="24"/>
                <w:szCs w:val="24"/>
              </w:rPr>
              <w:t xml:space="preserve"> tarnish the United States’ reputation. (</w:t>
            </w:r>
            <w:proofErr w:type="gramStart"/>
            <w:r w:rsidRPr="00B7083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 w:rsidRPr="00B70839">
              <w:rPr>
                <w:rFonts w:ascii="Times New Roman" w:hAnsi="Times New Roman" w:cs="Times New Roman"/>
                <w:sz w:val="24"/>
                <w:szCs w:val="24"/>
              </w:rPr>
              <w:t xml:space="preserve"> of view)</w:t>
            </w:r>
          </w:p>
          <w:p w14:paraId="26AE1CF2" w14:textId="12EF7183" w:rsidR="00C57921" w:rsidRPr="00B70839" w:rsidRDefault="00B70839" w:rsidP="00FA7404">
            <w:pPr>
              <w:pStyle w:val="ListParagraph"/>
              <w:numPr>
                <w:ilvl w:val="0"/>
                <w:numId w:val="8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70839">
              <w:rPr>
                <w:rFonts w:ascii="Times New Roman" w:hAnsi="Times New Roman" w:cs="Times New Roman"/>
                <w:sz w:val="24"/>
                <w:szCs w:val="24"/>
              </w:rPr>
              <w:t>The United States’ manifest destiny leading to conflict with border sharing countries. (situation)</w:t>
            </w:r>
          </w:p>
        </w:tc>
      </w:tr>
      <w:tr w:rsidR="00C57921" w14:paraId="1D32D1F9" w14:textId="77777777" w:rsidTr="00215B3F">
        <w:trPr>
          <w:trHeight w:val="3095"/>
        </w:trPr>
        <w:tc>
          <w:tcPr>
            <w:tcW w:w="1800" w:type="dxa"/>
          </w:tcPr>
          <w:p w14:paraId="1316E9A4" w14:textId="3AC2D7FF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King, The Wilmot Proviso, 1847</w:t>
            </w:r>
          </w:p>
        </w:tc>
        <w:tc>
          <w:tcPr>
            <w:tcW w:w="3960" w:type="dxa"/>
          </w:tcPr>
          <w:p w14:paraId="1E91868A" w14:textId="3D08BDD9" w:rsidR="00C57921" w:rsidRPr="00C27872" w:rsidRDefault="00C27872" w:rsidP="00FA7404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C27872">
              <w:rPr>
                <w:rFonts w:ascii="Times New Roman" w:hAnsi="Times New Roman" w:cs="Times New Roman"/>
                <w:sz w:val="24"/>
                <w:szCs w:val="24"/>
              </w:rPr>
              <w:t>States that Texas was admitted as a slaveholding state, and that the expansion of slavery was to have stopped</w:t>
            </w:r>
            <w:r w:rsidR="00B57B55">
              <w:rPr>
                <w:rFonts w:ascii="Times New Roman" w:hAnsi="Times New Roman" w:cs="Times New Roman"/>
                <w:sz w:val="24"/>
                <w:szCs w:val="24"/>
              </w:rPr>
              <w:t xml:space="preserve"> with Texas</w:t>
            </w:r>
            <w:r w:rsidRPr="00C2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0E0634" w14:textId="0B6524B9" w:rsidR="00C27872" w:rsidRPr="00C27872" w:rsidRDefault="00C27872" w:rsidP="00FA7404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C27872">
              <w:rPr>
                <w:rFonts w:ascii="Times New Roman" w:hAnsi="Times New Roman" w:cs="Times New Roman"/>
                <w:sz w:val="24"/>
                <w:szCs w:val="24"/>
              </w:rPr>
              <w:t>Argues that territory should be demanded from Mexico, but it should not be slaveholding territory.</w:t>
            </w:r>
          </w:p>
        </w:tc>
        <w:tc>
          <w:tcPr>
            <w:tcW w:w="3960" w:type="dxa"/>
          </w:tcPr>
          <w:p w14:paraId="5F6B1EC4" w14:textId="174AE313" w:rsidR="00C57921" w:rsidRPr="00613D18" w:rsidRDefault="009C50D6" w:rsidP="00FA7404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hAnsi="Times New Roman" w:cs="Times New Roman"/>
                <w:sz w:val="24"/>
                <w:szCs w:val="24"/>
              </w:rPr>
              <w:t>The Wilmot Proviso is a notable failed bill th</w:t>
            </w:r>
            <w:r w:rsidR="00B70839" w:rsidRPr="00613D1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613D18">
              <w:rPr>
                <w:rFonts w:ascii="Times New Roman" w:hAnsi="Times New Roman" w:cs="Times New Roman"/>
                <w:sz w:val="24"/>
                <w:szCs w:val="24"/>
              </w:rPr>
              <w:t xml:space="preserve"> demonstrated opposition to the war with the primary reason being to stymie the expansion of slaveholding territory. (purpose)</w:t>
            </w:r>
          </w:p>
          <w:p w14:paraId="4210E520" w14:textId="3266F310" w:rsidR="009C50D6" w:rsidRPr="00613D18" w:rsidRDefault="00613D18" w:rsidP="00FA7404">
            <w:pPr>
              <w:pStyle w:val="ListParagraph"/>
              <w:numPr>
                <w:ilvl w:val="0"/>
                <w:numId w:val="9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13D18">
              <w:rPr>
                <w:rFonts w:ascii="Times New Roman" w:hAnsi="Times New Roman" w:cs="Times New Roman"/>
                <w:sz w:val="24"/>
                <w:szCs w:val="24"/>
              </w:rPr>
              <w:t>Evidence of opposition to the war that sees the war as just, however, is in opposition to the outcome of more slaveholding territory. (</w:t>
            </w:r>
            <w:proofErr w:type="gramStart"/>
            <w:r w:rsidRPr="00613D18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 w:rsidRPr="00613D18">
              <w:rPr>
                <w:rFonts w:ascii="Times New Roman" w:hAnsi="Times New Roman" w:cs="Times New Roman"/>
                <w:sz w:val="24"/>
                <w:szCs w:val="24"/>
              </w:rPr>
              <w:t xml:space="preserve"> of view)</w:t>
            </w:r>
          </w:p>
        </w:tc>
      </w:tr>
      <w:tr w:rsidR="00C57921" w14:paraId="0FCCCCB7" w14:textId="77777777" w:rsidTr="00D4516F">
        <w:trPr>
          <w:trHeight w:val="3050"/>
        </w:trPr>
        <w:tc>
          <w:tcPr>
            <w:tcW w:w="1800" w:type="dxa"/>
          </w:tcPr>
          <w:p w14:paraId="41ADECA9" w14:textId="50E2A980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Currier, An Available Candidate, 1848</w:t>
            </w:r>
          </w:p>
        </w:tc>
        <w:tc>
          <w:tcPr>
            <w:tcW w:w="3960" w:type="dxa"/>
          </w:tcPr>
          <w:p w14:paraId="053B8766" w14:textId="77777777" w:rsidR="00C57921" w:rsidRDefault="005E4360" w:rsidP="00FA7404">
            <w:pPr>
              <w:pStyle w:val="ListParagraph"/>
              <w:numPr>
                <w:ilvl w:val="0"/>
                <w:numId w:val="6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Displays</w:t>
            </w:r>
            <w:r w:rsidRPr="005E4360">
              <w:rPr>
                <w:rFonts w:ascii="Times New Roman" w:hAnsi="Times New Roman" w:cs="Times New Roman"/>
                <w:sz w:val="24"/>
                <w:szCs w:val="24"/>
              </w:rPr>
              <w:t xml:space="preserve"> a Whig general of the U.S.-Mexico war, likely Zachary Taylor of Winfield Scott, using their notoriety from the war to run for the presidency in 1848 shortly after the war was over.</w:t>
            </w:r>
          </w:p>
          <w:p w14:paraId="485CF9DE" w14:textId="558E11B6" w:rsidR="005E4360" w:rsidRPr="005E4360" w:rsidRDefault="005E4360" w:rsidP="00FA7404">
            <w:pPr>
              <w:pStyle w:val="ListParagraph"/>
              <w:numPr>
                <w:ilvl w:val="0"/>
                <w:numId w:val="6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Asserts that the Whig party is a war mongering party, whose campaign is built on the live lost in war. </w:t>
            </w:r>
          </w:p>
        </w:tc>
        <w:tc>
          <w:tcPr>
            <w:tcW w:w="3960" w:type="dxa"/>
          </w:tcPr>
          <w:p w14:paraId="2484C6DA" w14:textId="5464437B" w:rsidR="00C57921" w:rsidRPr="007D603A" w:rsidRDefault="005E4360" w:rsidP="00FA7404">
            <w:pPr>
              <w:pStyle w:val="ListParagraph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Zachary Taylor won the election of 1848, in part using his notoriety from the U.S-</w:t>
            </w:r>
            <w:r w:rsidR="007D603A" w:rsidRPr="007D603A">
              <w:rPr>
                <w:rFonts w:ascii="Times New Roman" w:hAnsi="Times New Roman" w:cs="Times New Roman"/>
                <w:sz w:val="24"/>
                <w:szCs w:val="24"/>
              </w:rPr>
              <w:t>Mexico and won the election with a platform against the expansion of slavery.</w:t>
            </w:r>
            <w:r w:rsidR="007D603A">
              <w:rPr>
                <w:rFonts w:ascii="Times New Roman" w:hAnsi="Times New Roman" w:cs="Times New Roman"/>
                <w:sz w:val="24"/>
                <w:szCs w:val="24"/>
              </w:rPr>
              <w:t xml:space="preserve"> (situation)</w:t>
            </w:r>
          </w:p>
          <w:p w14:paraId="31EA97C2" w14:textId="4CB96382" w:rsidR="007D603A" w:rsidRPr="007D603A" w:rsidRDefault="007D603A" w:rsidP="00FA7404">
            <w:pPr>
              <w:pStyle w:val="ListParagraph"/>
              <w:numPr>
                <w:ilvl w:val="0"/>
                <w:numId w:val="7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D603A">
              <w:rPr>
                <w:rFonts w:ascii="Times New Roman" w:hAnsi="Times New Roman" w:cs="Times New Roman"/>
                <w:sz w:val="24"/>
                <w:szCs w:val="24"/>
              </w:rPr>
              <w:t>Despite Whigs being opposed to the war, they ran a candidate that fought in it</w:t>
            </w:r>
            <w:r w:rsidR="00C27872">
              <w:rPr>
                <w:rFonts w:ascii="Times New Roman" w:hAnsi="Times New Roman" w:cs="Times New Roman"/>
                <w:sz w:val="24"/>
                <w:szCs w:val="24"/>
              </w:rPr>
              <w:t>, and built their political careers on it. (</w:t>
            </w:r>
            <w:proofErr w:type="gramStart"/>
            <w:r w:rsidR="00C2787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 w:rsidR="00C27872">
              <w:rPr>
                <w:rFonts w:ascii="Times New Roman" w:hAnsi="Times New Roman" w:cs="Times New Roman"/>
                <w:sz w:val="24"/>
                <w:szCs w:val="24"/>
              </w:rPr>
              <w:t xml:space="preserve"> of view)</w:t>
            </w:r>
          </w:p>
        </w:tc>
      </w:tr>
      <w:tr w:rsidR="00C57921" w14:paraId="72913164" w14:textId="77777777" w:rsidTr="00D4516F">
        <w:trPr>
          <w:trHeight w:val="2870"/>
        </w:trPr>
        <w:tc>
          <w:tcPr>
            <w:tcW w:w="1800" w:type="dxa"/>
          </w:tcPr>
          <w:p w14:paraId="3ED636C9" w14:textId="07160315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03C04" w:rsidRPr="00E03C0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</w:t>
            </w:r>
            <w:r w:rsidR="00E03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North Star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Editorial, The War with Mexico, 1848</w:t>
            </w:r>
          </w:p>
        </w:tc>
        <w:tc>
          <w:tcPr>
            <w:tcW w:w="3960" w:type="dxa"/>
          </w:tcPr>
          <w:p w14:paraId="3F44175F" w14:textId="5546AD03" w:rsidR="00C57921" w:rsidRPr="00F172AE" w:rsidRDefault="00F172AE" w:rsidP="00FA7404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AE">
              <w:rPr>
                <w:rFonts w:ascii="Times New Roman" w:hAnsi="Times New Roman" w:cs="Times New Roman"/>
                <w:sz w:val="24"/>
                <w:szCs w:val="24"/>
              </w:rPr>
              <w:t xml:space="preserve">Argues that the U.S.-Mexico </w:t>
            </w:r>
            <w:r w:rsidR="00667F4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F172AE">
              <w:rPr>
                <w:rFonts w:ascii="Times New Roman" w:hAnsi="Times New Roman" w:cs="Times New Roman"/>
                <w:sz w:val="24"/>
                <w:szCs w:val="24"/>
              </w:rPr>
              <w:t>ar is a war to expand slavery.</w:t>
            </w:r>
          </w:p>
          <w:p w14:paraId="3B00A09A" w14:textId="4730D7C2" w:rsidR="00F172AE" w:rsidRPr="00F172AE" w:rsidRDefault="00F172AE" w:rsidP="00FA7404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172AE">
              <w:rPr>
                <w:rFonts w:ascii="Times New Roman" w:hAnsi="Times New Roman" w:cs="Times New Roman"/>
                <w:sz w:val="24"/>
                <w:szCs w:val="24"/>
              </w:rPr>
              <w:t>States that the Democrat party, the party of James K. Polk, is backed by slaveholders, and that they suppress the rights of African Americans.</w:t>
            </w:r>
          </w:p>
        </w:tc>
        <w:tc>
          <w:tcPr>
            <w:tcW w:w="3960" w:type="dxa"/>
          </w:tcPr>
          <w:p w14:paraId="52BBA117" w14:textId="7275DDF4" w:rsidR="00C57921" w:rsidRPr="00B43792" w:rsidRDefault="00E03C04" w:rsidP="00FA7404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43792">
              <w:rPr>
                <w:rFonts w:ascii="Times New Roman" w:hAnsi="Times New Roman" w:cs="Times New Roman"/>
                <w:sz w:val="24"/>
                <w:szCs w:val="24"/>
              </w:rPr>
              <w:t>Abolitionist writings that see the U.S.-Mexico War as a means to expand slavery.</w:t>
            </w:r>
            <w:r w:rsidR="00B43792" w:rsidRPr="00B437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B43792" w:rsidRPr="00B43792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 w:rsidR="00B43792" w:rsidRPr="00B43792">
              <w:rPr>
                <w:rFonts w:ascii="Times New Roman" w:hAnsi="Times New Roman" w:cs="Times New Roman"/>
                <w:sz w:val="24"/>
                <w:szCs w:val="24"/>
              </w:rPr>
              <w:t xml:space="preserve"> of view)</w:t>
            </w:r>
          </w:p>
          <w:p w14:paraId="221DF6C9" w14:textId="0B4EFBAA" w:rsidR="00E03C04" w:rsidRPr="00B43792" w:rsidRDefault="00E03C04" w:rsidP="00FA7404">
            <w:pPr>
              <w:pStyle w:val="ListParagraph"/>
              <w:numPr>
                <w:ilvl w:val="0"/>
                <w:numId w:val="10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B43792">
              <w:rPr>
                <w:rFonts w:ascii="Times New Roman" w:hAnsi="Times New Roman" w:cs="Times New Roman"/>
                <w:sz w:val="24"/>
                <w:szCs w:val="24"/>
              </w:rPr>
              <w:t xml:space="preserve">Douglass, the editor, is a prominent abolitionist, and </w:t>
            </w:r>
            <w:r w:rsidR="00B43792" w:rsidRPr="00B4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</w:t>
            </w:r>
            <w:r w:rsidRPr="00B4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he North Star</w:t>
            </w:r>
            <w:r w:rsidR="00B43792" w:rsidRPr="00B437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B43792" w:rsidRPr="00B43792">
              <w:rPr>
                <w:rFonts w:ascii="Times New Roman" w:hAnsi="Times New Roman" w:cs="Times New Roman"/>
                <w:sz w:val="24"/>
                <w:szCs w:val="24"/>
              </w:rPr>
              <w:t>is an anti-slavery newspaper in New York with an anti-slaveholding readership. (audience)</w:t>
            </w:r>
          </w:p>
        </w:tc>
      </w:tr>
      <w:tr w:rsidR="00C57921" w14:paraId="76D6EB96" w14:textId="77777777" w:rsidTr="00215B3F">
        <w:trPr>
          <w:trHeight w:val="2960"/>
        </w:trPr>
        <w:tc>
          <w:tcPr>
            <w:tcW w:w="1800" w:type="dxa"/>
          </w:tcPr>
          <w:p w14:paraId="4720C842" w14:textId="238A4CC9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Tilden, All War Forbidden by Christianity, 1847</w:t>
            </w:r>
          </w:p>
        </w:tc>
        <w:tc>
          <w:tcPr>
            <w:tcW w:w="3960" w:type="dxa"/>
          </w:tcPr>
          <w:p w14:paraId="4B8533BE" w14:textId="401B234F" w:rsidR="000B1A23" w:rsidRPr="000B1A23" w:rsidRDefault="000B1A23" w:rsidP="00FA7404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3">
              <w:rPr>
                <w:rFonts w:ascii="Times New Roman" w:hAnsi="Times New Roman" w:cs="Times New Roman"/>
                <w:sz w:val="24"/>
                <w:szCs w:val="24"/>
              </w:rPr>
              <w:t>States how war and aggression are often seen as inherently unchristian.</w:t>
            </w:r>
          </w:p>
          <w:p w14:paraId="6C2674B9" w14:textId="5BC32E76" w:rsidR="000B1A23" w:rsidRPr="000B1A23" w:rsidRDefault="000B1A23" w:rsidP="00FA7404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3">
              <w:rPr>
                <w:rFonts w:ascii="Times New Roman" w:hAnsi="Times New Roman" w:cs="Times New Roman"/>
                <w:sz w:val="24"/>
                <w:szCs w:val="24"/>
              </w:rPr>
              <w:t>Argues that the U.S.-Mexico war specifically is unchristian because of the atrocities within it.</w:t>
            </w:r>
          </w:p>
          <w:p w14:paraId="4447284B" w14:textId="5718AA2A" w:rsidR="00C57921" w:rsidRPr="000B1A23" w:rsidRDefault="000B1A23" w:rsidP="00FA7404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3">
              <w:rPr>
                <w:rFonts w:ascii="Times New Roman" w:hAnsi="Times New Roman" w:cs="Times New Roman"/>
                <w:sz w:val="24"/>
                <w:szCs w:val="24"/>
              </w:rPr>
              <w:t xml:space="preserve">Views the war itself as a contradiction due to some people’s belief that the war is Christian because they see it as necessary. </w:t>
            </w:r>
          </w:p>
          <w:p w14:paraId="4FAF5A6D" w14:textId="305B93F0" w:rsidR="000B1A23" w:rsidRPr="00C57921" w:rsidRDefault="000B1A23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65F519DC" w14:textId="77777777" w:rsidR="00C57921" w:rsidRPr="00714FB9" w:rsidRDefault="00714FB9" w:rsidP="00FA7404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714FB9">
              <w:rPr>
                <w:rFonts w:ascii="Times New Roman" w:hAnsi="Times New Roman" w:cs="Times New Roman"/>
                <w:sz w:val="24"/>
                <w:szCs w:val="24"/>
              </w:rPr>
              <w:t>Tilden believes that while war is often seen as unchristian, the U.S.-Mexico War is especially unchristian because of the heinous acts committed in it. (</w:t>
            </w:r>
            <w:proofErr w:type="gramStart"/>
            <w:r w:rsidRPr="00714FB9">
              <w:rPr>
                <w:rFonts w:ascii="Times New Roman" w:hAnsi="Times New Roman" w:cs="Times New Roman"/>
                <w:sz w:val="24"/>
                <w:szCs w:val="24"/>
              </w:rPr>
              <w:t>point</w:t>
            </w:r>
            <w:proofErr w:type="gramEnd"/>
            <w:r w:rsidRPr="00714FB9">
              <w:rPr>
                <w:rFonts w:ascii="Times New Roman" w:hAnsi="Times New Roman" w:cs="Times New Roman"/>
                <w:sz w:val="24"/>
                <w:szCs w:val="24"/>
              </w:rPr>
              <w:t xml:space="preserve"> of view)</w:t>
            </w:r>
          </w:p>
          <w:p w14:paraId="152CE842" w14:textId="077F6666" w:rsidR="00714FB9" w:rsidRPr="00714FB9" w:rsidRDefault="00FA7404" w:rsidP="00FA7404">
            <w:pPr>
              <w:pStyle w:val="ListParagraph"/>
              <w:numPr>
                <w:ilvl w:val="0"/>
                <w:numId w:val="13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714FB9" w:rsidRPr="00714FB9">
              <w:rPr>
                <w:rFonts w:ascii="Times New Roman" w:hAnsi="Times New Roman" w:cs="Times New Roman"/>
                <w:sz w:val="24"/>
                <w:szCs w:val="24"/>
              </w:rPr>
              <w:t>elivered as a sermon to people that share in the Christian faith, and it</w:t>
            </w:r>
            <w:r w:rsidR="009A1330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r w:rsidR="00714FB9" w:rsidRPr="00714FB9">
              <w:rPr>
                <w:rFonts w:ascii="Times New Roman" w:hAnsi="Times New Roman" w:cs="Times New Roman"/>
                <w:sz w:val="24"/>
                <w:szCs w:val="24"/>
              </w:rPr>
              <w:t xml:space="preserve"> backed by what is found in the bible. (audience)</w:t>
            </w:r>
          </w:p>
        </w:tc>
      </w:tr>
      <w:tr w:rsidR="00C57921" w14:paraId="53F0B22D" w14:textId="77777777" w:rsidTr="00215B3F">
        <w:trPr>
          <w:trHeight w:val="2933"/>
        </w:trPr>
        <w:tc>
          <w:tcPr>
            <w:tcW w:w="1800" w:type="dxa"/>
          </w:tcPr>
          <w:p w14:paraId="2E18E1DD" w14:textId="3319C064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Lincoln, Lincoln’s Spot Resolution, 1847</w:t>
            </w:r>
          </w:p>
        </w:tc>
        <w:tc>
          <w:tcPr>
            <w:tcW w:w="3960" w:type="dxa"/>
          </w:tcPr>
          <w:p w14:paraId="0F365676" w14:textId="77777777" w:rsidR="00667F41" w:rsidRPr="00667F41" w:rsidRDefault="00667F41" w:rsidP="00FA7404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Argues that James K. Polk provoked aggression from Mexico to begin the U.S.-Mexico War.</w:t>
            </w:r>
          </w:p>
          <w:p w14:paraId="39EAA6B5" w14:textId="77777777" w:rsidR="00667F41" w:rsidRPr="00667F41" w:rsidRDefault="00667F41" w:rsidP="00FA7404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>Details how Americans were in Mexican territory when blood is first drawn.</w:t>
            </w:r>
          </w:p>
          <w:p w14:paraId="0B9DA53E" w14:textId="49DA2F99" w:rsidR="00667F41" w:rsidRPr="00667F41" w:rsidRDefault="00667F41" w:rsidP="00FA7404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667F41">
              <w:rPr>
                <w:rFonts w:ascii="Times New Roman" w:hAnsi="Times New Roman" w:cs="Times New Roman"/>
                <w:sz w:val="24"/>
                <w:szCs w:val="24"/>
              </w:rPr>
              <w:t xml:space="preserve">Demands that Polk provide the proper documentation of Mexico starting aggressions on American territory. </w:t>
            </w:r>
          </w:p>
        </w:tc>
        <w:tc>
          <w:tcPr>
            <w:tcW w:w="3960" w:type="dxa"/>
          </w:tcPr>
          <w:p w14:paraId="4F9E632A" w14:textId="3120042A" w:rsidR="00C57921" w:rsidRPr="00F619E9" w:rsidRDefault="00F619E9" w:rsidP="00FA7404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619E9">
              <w:rPr>
                <w:rFonts w:ascii="Times New Roman" w:hAnsi="Times New Roman" w:cs="Times New Roman"/>
                <w:sz w:val="24"/>
                <w:szCs w:val="24"/>
              </w:rPr>
              <w:t xml:space="preserve">The spot resolution demands that </w:t>
            </w:r>
            <w:r w:rsidR="009A1330">
              <w:rPr>
                <w:rFonts w:ascii="Times New Roman" w:hAnsi="Times New Roman" w:cs="Times New Roman"/>
                <w:sz w:val="24"/>
                <w:szCs w:val="24"/>
              </w:rPr>
              <w:t xml:space="preserve">James K. </w:t>
            </w:r>
            <w:r w:rsidRPr="00F619E9">
              <w:rPr>
                <w:rFonts w:ascii="Times New Roman" w:hAnsi="Times New Roman" w:cs="Times New Roman"/>
                <w:sz w:val="24"/>
                <w:szCs w:val="24"/>
              </w:rPr>
              <w:t xml:space="preserve">Polk show the spot where American blood was spilled to prove that the U.S.-Mexico War was </w:t>
            </w:r>
            <w:r w:rsidR="009A1330">
              <w:rPr>
                <w:rFonts w:ascii="Times New Roman" w:hAnsi="Times New Roman" w:cs="Times New Roman"/>
                <w:sz w:val="24"/>
                <w:szCs w:val="24"/>
              </w:rPr>
              <w:t>justified</w:t>
            </w:r>
            <w:r w:rsidRPr="00F619E9">
              <w:rPr>
                <w:rFonts w:ascii="Times New Roman" w:hAnsi="Times New Roman" w:cs="Times New Roman"/>
                <w:sz w:val="24"/>
                <w:szCs w:val="24"/>
              </w:rPr>
              <w:t>. (purpose)</w:t>
            </w:r>
          </w:p>
          <w:p w14:paraId="39D8F9B7" w14:textId="29F65AC1" w:rsidR="00F619E9" w:rsidRPr="00F619E9" w:rsidRDefault="00F619E9" w:rsidP="00FA7404">
            <w:pPr>
              <w:pStyle w:val="ListParagraph"/>
              <w:numPr>
                <w:ilvl w:val="0"/>
                <w:numId w:val="11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619E9">
              <w:rPr>
                <w:rFonts w:ascii="Times New Roman" w:hAnsi="Times New Roman" w:cs="Times New Roman"/>
                <w:sz w:val="24"/>
                <w:szCs w:val="24"/>
              </w:rPr>
              <w:t>Delivered in front of Congress, this resolution highlights the conflicts between Whigs and Democrats at the time. (audience)</w:t>
            </w:r>
          </w:p>
        </w:tc>
      </w:tr>
      <w:tr w:rsidR="00C57921" w14:paraId="1DD497A1" w14:textId="77777777" w:rsidTr="00D4516F">
        <w:trPr>
          <w:trHeight w:val="3140"/>
        </w:trPr>
        <w:tc>
          <w:tcPr>
            <w:tcW w:w="1800" w:type="dxa"/>
          </w:tcPr>
          <w:p w14:paraId="53F05A3D" w14:textId="57302F0A" w:rsidR="00C57921" w:rsidRPr="00C57921" w:rsidRDefault="00C57921" w:rsidP="00C57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Putnam,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God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Our Country, 1847</w:t>
            </w:r>
          </w:p>
        </w:tc>
        <w:tc>
          <w:tcPr>
            <w:tcW w:w="3960" w:type="dxa"/>
          </w:tcPr>
          <w:p w14:paraId="30507939" w14:textId="72B1C870" w:rsidR="00C57921" w:rsidRPr="000B1A23" w:rsidRDefault="000B1A23" w:rsidP="00FA7404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0B1A23">
              <w:rPr>
                <w:rFonts w:ascii="Times New Roman" w:hAnsi="Times New Roman" w:cs="Times New Roman"/>
                <w:sz w:val="24"/>
                <w:szCs w:val="24"/>
              </w:rPr>
              <w:t>Argues that the war is unjust and unnecessary, and that Christianity is opposed such war</w:t>
            </w:r>
            <w:r w:rsidR="00196168">
              <w:rPr>
                <w:rFonts w:ascii="Times New Roman" w:hAnsi="Times New Roman" w:cs="Times New Roman"/>
                <w:sz w:val="24"/>
                <w:szCs w:val="24"/>
              </w:rPr>
              <w:t xml:space="preserve">, however, extreme opposition </w:t>
            </w:r>
            <w:r w:rsidR="00F32F2C">
              <w:rPr>
                <w:rFonts w:ascii="Times New Roman" w:hAnsi="Times New Roman" w:cs="Times New Roman"/>
                <w:sz w:val="24"/>
                <w:szCs w:val="24"/>
              </w:rPr>
              <w:t xml:space="preserve">to war </w:t>
            </w:r>
            <w:r w:rsidR="00FA7404">
              <w:rPr>
                <w:rFonts w:ascii="Times New Roman" w:hAnsi="Times New Roman" w:cs="Times New Roman"/>
                <w:sz w:val="24"/>
                <w:szCs w:val="24"/>
              </w:rPr>
              <w:t>is not</w:t>
            </w:r>
            <w:r w:rsidR="00F32F2C">
              <w:rPr>
                <w:rFonts w:ascii="Times New Roman" w:hAnsi="Times New Roman" w:cs="Times New Roman"/>
                <w:sz w:val="24"/>
                <w:szCs w:val="24"/>
              </w:rPr>
              <w:t xml:space="preserve"> justified.</w:t>
            </w:r>
          </w:p>
          <w:p w14:paraId="46C2B398" w14:textId="35099FF0" w:rsidR="000B1A23" w:rsidRPr="000B1A23" w:rsidRDefault="00714FB9" w:rsidP="00FA7404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Explains that</w:t>
            </w:r>
            <w:r w:rsidR="000B1A23" w:rsidRPr="000B1A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some people </w:t>
            </w:r>
            <w:r w:rsidR="00196168">
              <w:rPr>
                <w:rFonts w:ascii="Times New Roman" w:hAnsi="Times New Roman" w:cs="Times New Roman"/>
                <w:sz w:val="24"/>
                <w:szCs w:val="24"/>
              </w:rPr>
              <w:t xml:space="preserve">blindly follow their country, right or wrong, and others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equate </w:t>
            </w:r>
            <w:r w:rsidR="000B1A23" w:rsidRPr="000B1A23">
              <w:rPr>
                <w:rFonts w:ascii="Times New Roman" w:hAnsi="Times New Roman" w:cs="Times New Roman"/>
                <w:sz w:val="24"/>
                <w:szCs w:val="24"/>
              </w:rPr>
              <w:t>the war being unjust with the holding of slaves and states that both demand a response of dissolution of the country.</w:t>
            </w:r>
          </w:p>
        </w:tc>
        <w:tc>
          <w:tcPr>
            <w:tcW w:w="3960" w:type="dxa"/>
          </w:tcPr>
          <w:p w14:paraId="2FED4DA0" w14:textId="77777777" w:rsidR="00C57921" w:rsidRPr="00FA7404" w:rsidRDefault="00FA7404" w:rsidP="00FA7404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Delivered as a sermon to people that share in the Christian faith and attempts to bring them to a more levelheaded position on the war. (</w:t>
            </w:r>
            <w:proofErr w:type="gramStart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>target</w:t>
            </w:r>
            <w:proofErr w:type="gramEnd"/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audience)</w:t>
            </w:r>
          </w:p>
          <w:p w14:paraId="3670BB77" w14:textId="578D83C5" w:rsidR="00FA7404" w:rsidRPr="00FA7404" w:rsidRDefault="00FA7404" w:rsidP="00FA7404">
            <w:pPr>
              <w:pStyle w:val="ListParagraph"/>
              <w:numPr>
                <w:ilvl w:val="0"/>
                <w:numId w:val="12"/>
              </w:numPr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Explains the extreme positions on the war and demonstrates how the statements they make </w:t>
            </w:r>
            <w:r w:rsidR="009A1330" w:rsidRPr="00FA7404">
              <w:rPr>
                <w:rFonts w:ascii="Times New Roman" w:hAnsi="Times New Roman" w:cs="Times New Roman"/>
                <w:sz w:val="24"/>
                <w:szCs w:val="24"/>
              </w:rPr>
              <w:t>are not</w:t>
            </w:r>
            <w:r w:rsidRPr="00FA7404">
              <w:rPr>
                <w:rFonts w:ascii="Times New Roman" w:hAnsi="Times New Roman" w:cs="Times New Roman"/>
                <w:sz w:val="24"/>
                <w:szCs w:val="24"/>
              </w:rPr>
              <w:t xml:space="preserve"> good discourse on the subject. (purpose)</w:t>
            </w:r>
          </w:p>
        </w:tc>
      </w:tr>
    </w:tbl>
    <w:p w14:paraId="20E4922A" w14:textId="6E8977A2" w:rsidR="00C57921" w:rsidRPr="00392D60" w:rsidRDefault="00C57921" w:rsidP="00C5792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57921" w:rsidRPr="00392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11872"/>
    <w:multiLevelType w:val="hybridMultilevel"/>
    <w:tmpl w:val="5F92C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D6A07"/>
    <w:multiLevelType w:val="hybridMultilevel"/>
    <w:tmpl w:val="D4DA62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4336C8F"/>
    <w:multiLevelType w:val="hybridMultilevel"/>
    <w:tmpl w:val="E858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10E2A"/>
    <w:multiLevelType w:val="hybridMultilevel"/>
    <w:tmpl w:val="5DA03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3D727E"/>
    <w:multiLevelType w:val="hybridMultilevel"/>
    <w:tmpl w:val="650E2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40360"/>
    <w:multiLevelType w:val="hybridMultilevel"/>
    <w:tmpl w:val="6A46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E083A"/>
    <w:multiLevelType w:val="hybridMultilevel"/>
    <w:tmpl w:val="93E0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230E3"/>
    <w:multiLevelType w:val="hybridMultilevel"/>
    <w:tmpl w:val="6DB4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068E3"/>
    <w:multiLevelType w:val="hybridMultilevel"/>
    <w:tmpl w:val="D6064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557C6"/>
    <w:multiLevelType w:val="hybridMultilevel"/>
    <w:tmpl w:val="FF5E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7A7174"/>
    <w:multiLevelType w:val="hybridMultilevel"/>
    <w:tmpl w:val="A5E84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4436F7"/>
    <w:multiLevelType w:val="hybridMultilevel"/>
    <w:tmpl w:val="4C6C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25E11"/>
    <w:multiLevelType w:val="hybridMultilevel"/>
    <w:tmpl w:val="F4A4F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F4DAC"/>
    <w:multiLevelType w:val="hybridMultilevel"/>
    <w:tmpl w:val="03FC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9"/>
  </w:num>
  <w:num w:numId="5">
    <w:abstractNumId w:val="12"/>
  </w:num>
  <w:num w:numId="6">
    <w:abstractNumId w:val="2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F6"/>
    <w:rsid w:val="000133F3"/>
    <w:rsid w:val="00034B17"/>
    <w:rsid w:val="000B1A23"/>
    <w:rsid w:val="000C4C54"/>
    <w:rsid w:val="0018291A"/>
    <w:rsid w:val="00196168"/>
    <w:rsid w:val="001A51F6"/>
    <w:rsid w:val="002035CF"/>
    <w:rsid w:val="00207D68"/>
    <w:rsid w:val="00215B3F"/>
    <w:rsid w:val="0021743C"/>
    <w:rsid w:val="00243D8B"/>
    <w:rsid w:val="002969EB"/>
    <w:rsid w:val="002D7E46"/>
    <w:rsid w:val="00341443"/>
    <w:rsid w:val="0037524F"/>
    <w:rsid w:val="00392D60"/>
    <w:rsid w:val="004D1EF2"/>
    <w:rsid w:val="00535E25"/>
    <w:rsid w:val="00583C58"/>
    <w:rsid w:val="005E0553"/>
    <w:rsid w:val="005E4360"/>
    <w:rsid w:val="00613D18"/>
    <w:rsid w:val="0065429C"/>
    <w:rsid w:val="00667F41"/>
    <w:rsid w:val="006B3329"/>
    <w:rsid w:val="006C7831"/>
    <w:rsid w:val="00714FB9"/>
    <w:rsid w:val="00745B20"/>
    <w:rsid w:val="007D603A"/>
    <w:rsid w:val="008C6DA7"/>
    <w:rsid w:val="00967D9F"/>
    <w:rsid w:val="009A0008"/>
    <w:rsid w:val="009A1330"/>
    <w:rsid w:val="009B03AB"/>
    <w:rsid w:val="009C50D6"/>
    <w:rsid w:val="00B43792"/>
    <w:rsid w:val="00B57B55"/>
    <w:rsid w:val="00B70839"/>
    <w:rsid w:val="00B87B83"/>
    <w:rsid w:val="00C14657"/>
    <w:rsid w:val="00C216AE"/>
    <w:rsid w:val="00C27872"/>
    <w:rsid w:val="00C57921"/>
    <w:rsid w:val="00C64291"/>
    <w:rsid w:val="00D4516F"/>
    <w:rsid w:val="00DB3C2F"/>
    <w:rsid w:val="00E03C04"/>
    <w:rsid w:val="00E50A29"/>
    <w:rsid w:val="00E5177E"/>
    <w:rsid w:val="00ED2364"/>
    <w:rsid w:val="00F172AE"/>
    <w:rsid w:val="00F32F2C"/>
    <w:rsid w:val="00F619E9"/>
    <w:rsid w:val="00FA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886B"/>
  <w15:chartTrackingRefBased/>
  <w15:docId w15:val="{16043F18-F245-421A-8A82-D922C13C7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1466</Words>
  <Characters>7492</Characters>
  <Application>Microsoft Office Word</Application>
  <DocSecurity>0</DocSecurity>
  <Lines>105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Gugliemelli, Nicholas Maurizio</dc:creator>
  <cp:keywords/>
  <dc:description/>
  <cp:lastModifiedBy>Haynes, Sam W</cp:lastModifiedBy>
  <cp:revision>2</cp:revision>
  <dcterms:created xsi:type="dcterms:W3CDTF">2022-07-14T20:24:00Z</dcterms:created>
  <dcterms:modified xsi:type="dcterms:W3CDTF">2022-07-14T20:24:00Z</dcterms:modified>
</cp:coreProperties>
</file>